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4AA045" w14:textId="77777777" w:rsidR="00D1401F" w:rsidRDefault="00D1401F" w:rsidP="005136CA">
      <w:pPr>
        <w:rPr>
          <w:rFonts w:ascii="Inter" w:hAnsi="Inter"/>
          <w:b/>
          <w:bCs/>
          <w:sz w:val="20"/>
          <w:szCs w:val="20"/>
        </w:rPr>
      </w:pPr>
      <w:bookmarkStart w:id="0" w:name="_Hlk129072660"/>
    </w:p>
    <w:p w14:paraId="5BD6468F" w14:textId="2142A1EC" w:rsidR="00F16D52" w:rsidRPr="005E4BA0" w:rsidRDefault="00F16D52" w:rsidP="005136CA">
      <w:pPr>
        <w:rPr>
          <w:rFonts w:ascii="Inter" w:hAnsi="Inter"/>
          <w:sz w:val="20"/>
          <w:szCs w:val="20"/>
        </w:rPr>
      </w:pPr>
      <w:r w:rsidRPr="005E4BA0">
        <w:rPr>
          <w:rFonts w:ascii="Inter" w:hAnsi="Inter"/>
          <w:b/>
          <w:bCs/>
          <w:sz w:val="20"/>
          <w:szCs w:val="20"/>
        </w:rPr>
        <w:t>Note to client:</w:t>
      </w:r>
      <w:r w:rsidRPr="005E4BA0">
        <w:rPr>
          <w:rFonts w:ascii="Inter" w:hAnsi="Inter"/>
          <w:sz w:val="20"/>
          <w:szCs w:val="20"/>
        </w:rPr>
        <w:t xml:space="preserve"> Please add the</w:t>
      </w:r>
      <w:r w:rsidR="00C039AF">
        <w:rPr>
          <w:rFonts w:ascii="Inter" w:hAnsi="Inter"/>
          <w:sz w:val="20"/>
          <w:szCs w:val="20"/>
        </w:rPr>
        <w:t xml:space="preserve"> </w:t>
      </w:r>
      <w:r w:rsidRPr="005E4BA0">
        <w:rPr>
          <w:rFonts w:ascii="Inter" w:hAnsi="Inter"/>
          <w:b/>
          <w:bCs/>
          <w:sz w:val="20"/>
          <w:szCs w:val="20"/>
        </w:rPr>
        <w:t>LegalShield Plan</w:t>
      </w:r>
      <w:r w:rsidRPr="005E4BA0">
        <w:rPr>
          <w:rFonts w:ascii="Inter" w:hAnsi="Inter"/>
          <w:sz w:val="20"/>
          <w:szCs w:val="20"/>
        </w:rPr>
        <w:t xml:space="preserve"> description (below the line) to your employee benefits handbook, enrollment platform, or similar resource for which a short description is appropriate. If you would like to make modifications, please don't hesitate to contact your LegalShield representative.</w:t>
      </w:r>
    </w:p>
    <w:p w14:paraId="33900738" w14:textId="26D1958E" w:rsidR="00A90AFB" w:rsidRPr="005E4BA0" w:rsidRDefault="00A90AFB" w:rsidP="005136CA">
      <w:pPr>
        <w:rPr>
          <w:rFonts w:ascii="Inter" w:hAnsi="Inter"/>
          <w:sz w:val="20"/>
          <w:szCs w:val="20"/>
        </w:rPr>
      </w:pPr>
      <w:r w:rsidRPr="005E4BA0">
        <w:rPr>
          <w:rFonts w:ascii="Inter" w:hAnsi="Inter"/>
          <w:sz w:val="20"/>
          <w:szCs w:val="20"/>
        </w:rPr>
        <w:t>______________________________</w:t>
      </w:r>
      <w:r w:rsidR="00C039AF">
        <w:rPr>
          <w:rFonts w:ascii="Inter" w:hAnsi="Inter"/>
          <w:sz w:val="20"/>
          <w:szCs w:val="20"/>
        </w:rPr>
        <w:t>______________________</w:t>
      </w:r>
      <w:r w:rsidRPr="005E4BA0">
        <w:rPr>
          <w:rFonts w:ascii="Inter" w:hAnsi="Inter"/>
          <w:sz w:val="20"/>
          <w:szCs w:val="20"/>
        </w:rPr>
        <w:t>_______________________________________________________</w:t>
      </w:r>
    </w:p>
    <w:p w14:paraId="6D92A123" w14:textId="091D4E45" w:rsidR="001F174F" w:rsidRPr="005E4BA0" w:rsidRDefault="00E004F9">
      <w:pPr>
        <w:rPr>
          <w:rFonts w:ascii="Inter" w:hAnsi="Inter"/>
          <w:b/>
          <w:bCs/>
          <w:sz w:val="20"/>
          <w:szCs w:val="20"/>
        </w:rPr>
      </w:pPr>
      <w:bookmarkStart w:id="1" w:name="_Hlk130911573"/>
      <w:bookmarkStart w:id="2" w:name="_Hlk129758496"/>
      <w:bookmarkEnd w:id="0"/>
      <w:r>
        <w:rPr>
          <w:rFonts w:ascii="Inter" w:hAnsi="Inter"/>
          <w:b/>
          <w:bCs/>
          <w:sz w:val="20"/>
          <w:szCs w:val="20"/>
        </w:rPr>
        <w:t xml:space="preserve">Help </w:t>
      </w:r>
      <w:r w:rsidR="00FD516E" w:rsidRPr="357882AD">
        <w:rPr>
          <w:rFonts w:ascii="Inter" w:hAnsi="Inter"/>
          <w:b/>
          <w:bCs/>
          <w:sz w:val="20"/>
          <w:szCs w:val="20"/>
        </w:rPr>
        <w:t xml:space="preserve">Protect Yourself and </w:t>
      </w:r>
      <w:r w:rsidR="00422982" w:rsidRPr="357882AD">
        <w:rPr>
          <w:rFonts w:ascii="Inter" w:hAnsi="Inter"/>
          <w:b/>
          <w:bCs/>
          <w:sz w:val="20"/>
          <w:szCs w:val="20"/>
        </w:rPr>
        <w:t xml:space="preserve">Your </w:t>
      </w:r>
      <w:r w:rsidR="00FD516E" w:rsidRPr="357882AD">
        <w:rPr>
          <w:rFonts w:ascii="Inter" w:hAnsi="Inter"/>
          <w:b/>
          <w:bCs/>
          <w:sz w:val="20"/>
          <w:szCs w:val="20"/>
        </w:rPr>
        <w:t xml:space="preserve">Family </w:t>
      </w:r>
      <w:r w:rsidR="00F16D52" w:rsidRPr="357882AD">
        <w:rPr>
          <w:rFonts w:ascii="Inter" w:hAnsi="Inter"/>
          <w:b/>
          <w:bCs/>
          <w:sz w:val="20"/>
          <w:szCs w:val="20"/>
        </w:rPr>
        <w:t>w</w:t>
      </w:r>
      <w:r w:rsidR="00FD516E" w:rsidRPr="357882AD">
        <w:rPr>
          <w:rFonts w:ascii="Inter" w:hAnsi="Inter"/>
          <w:b/>
          <w:bCs/>
          <w:sz w:val="20"/>
          <w:szCs w:val="20"/>
        </w:rPr>
        <w:t>ith LegalShield</w:t>
      </w:r>
    </w:p>
    <w:p w14:paraId="641DBC47" w14:textId="1F7103F8" w:rsidR="00E260B1" w:rsidRPr="005E4BA0" w:rsidRDefault="008A2892" w:rsidP="008A2892">
      <w:pPr>
        <w:rPr>
          <w:rFonts w:ascii="Inter" w:hAnsi="Inter"/>
          <w:sz w:val="20"/>
          <w:szCs w:val="20"/>
        </w:rPr>
      </w:pPr>
      <w:bookmarkStart w:id="3" w:name="_Hlk163647053"/>
      <w:bookmarkStart w:id="4" w:name="_Hlk194502501"/>
      <w:r w:rsidRPr="0D804C40">
        <w:rPr>
          <w:rFonts w:ascii="Inter" w:hAnsi="Inter"/>
          <w:sz w:val="20"/>
          <w:szCs w:val="20"/>
        </w:rPr>
        <w:t xml:space="preserve">The </w:t>
      </w:r>
      <w:r w:rsidR="00531765">
        <w:rPr>
          <w:rFonts w:ascii="Inter" w:hAnsi="Inter"/>
          <w:sz w:val="20"/>
          <w:szCs w:val="20"/>
        </w:rPr>
        <w:t>l</w:t>
      </w:r>
      <w:r w:rsidRPr="0D804C40">
        <w:rPr>
          <w:rFonts w:ascii="Inter" w:hAnsi="Inter"/>
          <w:sz w:val="20"/>
          <w:szCs w:val="20"/>
        </w:rPr>
        <w:t xml:space="preserve">egal </w:t>
      </w:r>
      <w:r w:rsidR="00531765">
        <w:rPr>
          <w:rFonts w:ascii="Inter" w:hAnsi="Inter"/>
          <w:sz w:val="20"/>
          <w:szCs w:val="20"/>
        </w:rPr>
        <w:t>p</w:t>
      </w:r>
      <w:r w:rsidRPr="0D804C40">
        <w:rPr>
          <w:rFonts w:ascii="Inter" w:hAnsi="Inter"/>
          <w:sz w:val="20"/>
          <w:szCs w:val="20"/>
        </w:rPr>
        <w:t>lan, administered by LegalShield, provides you, your spouse</w:t>
      </w:r>
      <w:r w:rsidR="00E260B1">
        <w:rPr>
          <w:rFonts w:ascii="Inter" w:hAnsi="Inter"/>
          <w:sz w:val="20"/>
          <w:szCs w:val="20"/>
        </w:rPr>
        <w:t xml:space="preserve"> </w:t>
      </w:r>
      <w:r w:rsidR="00E260B1" w:rsidRPr="00B549AF">
        <w:rPr>
          <w:rFonts w:ascii="Inter" w:hAnsi="Inter"/>
          <w:sz w:val="20"/>
          <w:szCs w:val="20"/>
        </w:rPr>
        <w:t xml:space="preserve">or </w:t>
      </w:r>
      <w:r w:rsidR="00B94C2E" w:rsidRPr="00B549AF">
        <w:rPr>
          <w:rFonts w:ascii="Inter" w:hAnsi="Inter"/>
          <w:sz w:val="20"/>
          <w:szCs w:val="20"/>
        </w:rPr>
        <w:t xml:space="preserve">domestic </w:t>
      </w:r>
      <w:r w:rsidR="00FD516E" w:rsidRPr="00B549AF">
        <w:rPr>
          <w:rFonts w:ascii="Inter" w:hAnsi="Inter"/>
          <w:sz w:val="20"/>
          <w:szCs w:val="20"/>
        </w:rPr>
        <w:t>partner</w:t>
      </w:r>
      <w:r w:rsidRPr="00B549AF">
        <w:rPr>
          <w:rFonts w:ascii="Inter" w:hAnsi="Inter"/>
          <w:sz w:val="20"/>
          <w:szCs w:val="20"/>
        </w:rPr>
        <w:t>,</w:t>
      </w:r>
      <w:r w:rsidR="000315AB">
        <w:rPr>
          <w:rFonts w:ascii="Inter" w:hAnsi="Inter"/>
          <w:sz w:val="20"/>
          <w:szCs w:val="20"/>
        </w:rPr>
        <w:t xml:space="preserve"> </w:t>
      </w:r>
      <w:r w:rsidR="00EE53DD" w:rsidRPr="0D804C40">
        <w:rPr>
          <w:rFonts w:ascii="Inter" w:hAnsi="Inter"/>
          <w:sz w:val="20"/>
          <w:szCs w:val="20"/>
        </w:rPr>
        <w:t xml:space="preserve">and </w:t>
      </w:r>
      <w:r w:rsidR="00333CFF" w:rsidRPr="0D804C40">
        <w:rPr>
          <w:rFonts w:ascii="Inter" w:hAnsi="Inter"/>
          <w:sz w:val="20"/>
          <w:szCs w:val="20"/>
        </w:rPr>
        <w:t>eligible</w:t>
      </w:r>
      <w:r w:rsidR="00431131">
        <w:rPr>
          <w:rFonts w:ascii="Inter" w:hAnsi="Inter"/>
          <w:sz w:val="20"/>
          <w:szCs w:val="20"/>
        </w:rPr>
        <w:t xml:space="preserve"> </w:t>
      </w:r>
      <w:r w:rsidRPr="0D804C40">
        <w:rPr>
          <w:rFonts w:ascii="Inter" w:hAnsi="Inter"/>
          <w:sz w:val="20"/>
          <w:szCs w:val="20"/>
        </w:rPr>
        <w:t>dependent children</w:t>
      </w:r>
      <w:r w:rsidR="009B32E5" w:rsidRPr="0D804C40">
        <w:rPr>
          <w:rFonts w:ascii="Inter" w:hAnsi="Inter"/>
          <w:sz w:val="20"/>
          <w:szCs w:val="20"/>
        </w:rPr>
        <w:t xml:space="preserve"> up to age 26</w:t>
      </w:r>
      <w:r w:rsidR="00C37BC4" w:rsidRPr="0D804C40">
        <w:rPr>
          <w:rFonts w:ascii="Inter" w:hAnsi="Inter"/>
          <w:sz w:val="20"/>
          <w:szCs w:val="20"/>
        </w:rPr>
        <w:t xml:space="preserve"> </w:t>
      </w:r>
      <w:r w:rsidRPr="0D804C40">
        <w:rPr>
          <w:rFonts w:ascii="Inter" w:hAnsi="Inter"/>
          <w:sz w:val="20"/>
          <w:szCs w:val="20"/>
        </w:rPr>
        <w:t>with direct access to a</w:t>
      </w:r>
      <w:r w:rsidR="00287C0A">
        <w:rPr>
          <w:rFonts w:ascii="Inter" w:hAnsi="Inter"/>
          <w:sz w:val="20"/>
          <w:szCs w:val="20"/>
        </w:rPr>
        <w:t>n experienced</w:t>
      </w:r>
      <w:r w:rsidRPr="0D804C40">
        <w:rPr>
          <w:rFonts w:ascii="Inter" w:hAnsi="Inter"/>
          <w:sz w:val="20"/>
          <w:szCs w:val="20"/>
        </w:rPr>
        <w:t xml:space="preserve"> provider law firm </w:t>
      </w:r>
      <w:r w:rsidR="00AE695C" w:rsidRPr="004517EC">
        <w:rPr>
          <w:rFonts w:ascii="Inter" w:hAnsi="Inter"/>
          <w:sz w:val="20"/>
          <w:szCs w:val="20"/>
        </w:rPr>
        <w:t>on</w:t>
      </w:r>
      <w:r w:rsidR="00AE695C" w:rsidRPr="0D804C40">
        <w:rPr>
          <w:rFonts w:ascii="Inter" w:hAnsi="Inter"/>
          <w:sz w:val="20"/>
          <w:szCs w:val="20"/>
        </w:rPr>
        <w:t xml:space="preserve"> </w:t>
      </w:r>
      <w:r w:rsidRPr="0D804C40">
        <w:rPr>
          <w:rFonts w:ascii="Inter" w:hAnsi="Inter"/>
          <w:sz w:val="20"/>
          <w:szCs w:val="20"/>
        </w:rPr>
        <w:t xml:space="preserve">a wide range of </w:t>
      </w:r>
      <w:r w:rsidR="003E2B9F" w:rsidRPr="0D804C40">
        <w:rPr>
          <w:rFonts w:ascii="Inter" w:hAnsi="Inter"/>
          <w:sz w:val="20"/>
          <w:szCs w:val="20"/>
        </w:rPr>
        <w:t>personal legal matters</w:t>
      </w:r>
      <w:r w:rsidRPr="0D804C40">
        <w:rPr>
          <w:rFonts w:ascii="Inter" w:hAnsi="Inter"/>
          <w:sz w:val="20"/>
          <w:szCs w:val="20"/>
        </w:rPr>
        <w:t xml:space="preserve"> including, but not limited to</w:t>
      </w:r>
      <w:r w:rsidR="003E2B9F" w:rsidRPr="0D804C40">
        <w:rPr>
          <w:rFonts w:ascii="Inter" w:hAnsi="Inter"/>
          <w:sz w:val="20"/>
          <w:szCs w:val="20"/>
        </w:rPr>
        <w:t>:</w:t>
      </w:r>
      <w:r w:rsidR="00E260B1">
        <w:rPr>
          <w:rFonts w:ascii="Inter" w:hAnsi="Inter"/>
          <w:sz w:val="20"/>
          <w:szCs w:val="20"/>
        </w:rPr>
        <w:t xml:space="preserve"> </w:t>
      </w:r>
    </w:p>
    <w:p w14:paraId="71442ADC" w14:textId="491E64DE" w:rsidR="00C00F4B" w:rsidRPr="000315AB" w:rsidRDefault="00C00F4B" w:rsidP="00C00F4B">
      <w:pPr>
        <w:pStyle w:val="ListParagraph"/>
        <w:numPr>
          <w:ilvl w:val="0"/>
          <w:numId w:val="1"/>
        </w:numPr>
        <w:rPr>
          <w:rFonts w:ascii="Inter" w:hAnsi="Inter"/>
          <w:sz w:val="20"/>
          <w:szCs w:val="20"/>
        </w:rPr>
      </w:pPr>
      <w:bookmarkStart w:id="5" w:name="_Hlk163646573"/>
      <w:bookmarkEnd w:id="1"/>
      <w:bookmarkEnd w:id="3"/>
      <w:r w:rsidRPr="00531765">
        <w:rPr>
          <w:rFonts w:ascii="Inter" w:hAnsi="Inter"/>
          <w:b/>
          <w:bCs/>
          <w:sz w:val="20"/>
          <w:szCs w:val="20"/>
        </w:rPr>
        <w:t>Advice and consultation:</w:t>
      </w:r>
      <w:r w:rsidRPr="00531765">
        <w:rPr>
          <w:rFonts w:ascii="Inter" w:hAnsi="Inter"/>
          <w:sz w:val="20"/>
          <w:szCs w:val="20"/>
        </w:rPr>
        <w:t xml:space="preserve"> </w:t>
      </w:r>
      <w:r w:rsidR="00236BBE">
        <w:rPr>
          <w:rFonts w:ascii="Inter" w:hAnsi="Inter"/>
          <w:sz w:val="20"/>
          <w:szCs w:val="20"/>
        </w:rPr>
        <w:t>Collection</w:t>
      </w:r>
      <w:r w:rsidRPr="00531765">
        <w:rPr>
          <w:rFonts w:ascii="Inter" w:hAnsi="Inter"/>
          <w:sz w:val="20"/>
          <w:szCs w:val="20"/>
        </w:rPr>
        <w:t xml:space="preserve"> letters, legal research, </w:t>
      </w:r>
      <w:r w:rsidR="00A35C93" w:rsidRPr="00531765">
        <w:rPr>
          <w:rFonts w:ascii="Inter" w:hAnsi="Inter"/>
          <w:sz w:val="20"/>
          <w:szCs w:val="20"/>
        </w:rPr>
        <w:t xml:space="preserve">and the </w:t>
      </w:r>
      <w:r w:rsidRPr="00531765">
        <w:rPr>
          <w:rFonts w:ascii="Inter" w:hAnsi="Inter"/>
          <w:sz w:val="20"/>
          <w:szCs w:val="20"/>
        </w:rPr>
        <w:t xml:space="preserve">ability to meet with </w:t>
      </w:r>
      <w:r w:rsidR="00A35C93" w:rsidRPr="00531765">
        <w:rPr>
          <w:rFonts w:ascii="Inter" w:hAnsi="Inter"/>
          <w:sz w:val="20"/>
          <w:szCs w:val="20"/>
        </w:rPr>
        <w:t xml:space="preserve">your </w:t>
      </w:r>
      <w:r w:rsidRPr="00531765">
        <w:rPr>
          <w:rFonts w:ascii="Inter" w:hAnsi="Inter"/>
          <w:sz w:val="20"/>
          <w:szCs w:val="20"/>
        </w:rPr>
        <w:t xml:space="preserve">provider lawyer in-office </w:t>
      </w:r>
      <w:r w:rsidRPr="000315AB">
        <w:rPr>
          <w:rFonts w:ascii="Inter" w:hAnsi="Inter"/>
          <w:sz w:val="20"/>
          <w:szCs w:val="20"/>
        </w:rPr>
        <w:t xml:space="preserve">or by phone. </w:t>
      </w:r>
    </w:p>
    <w:p w14:paraId="5F2D266B" w14:textId="69F54795" w:rsidR="00C00F4B" w:rsidRPr="000315AB" w:rsidRDefault="00C00F4B" w:rsidP="00C00F4B">
      <w:pPr>
        <w:pStyle w:val="ListParagraph"/>
        <w:numPr>
          <w:ilvl w:val="0"/>
          <w:numId w:val="1"/>
        </w:numPr>
        <w:rPr>
          <w:rFonts w:ascii="Inter" w:hAnsi="Inter"/>
          <w:sz w:val="20"/>
          <w:szCs w:val="20"/>
        </w:rPr>
      </w:pPr>
      <w:r w:rsidRPr="000315AB">
        <w:rPr>
          <w:rFonts w:ascii="Inter" w:hAnsi="Inter"/>
          <w:b/>
          <w:bCs/>
          <w:sz w:val="20"/>
          <w:szCs w:val="20"/>
        </w:rPr>
        <w:t>Family law:</w:t>
      </w:r>
      <w:r w:rsidRPr="000315AB">
        <w:rPr>
          <w:rFonts w:ascii="Inter" w:hAnsi="Inter"/>
          <w:sz w:val="20"/>
          <w:szCs w:val="20"/>
        </w:rPr>
        <w:t xml:space="preserve"> </w:t>
      </w:r>
      <w:r w:rsidR="00594F21" w:rsidRPr="000315AB">
        <w:rPr>
          <w:rFonts w:ascii="Inter" w:hAnsi="Inter"/>
          <w:sz w:val="20"/>
          <w:szCs w:val="20"/>
        </w:rPr>
        <w:t>A</w:t>
      </w:r>
      <w:r w:rsidRPr="000315AB">
        <w:rPr>
          <w:rFonts w:ascii="Inter" w:hAnsi="Inter"/>
          <w:sz w:val="20"/>
          <w:szCs w:val="20"/>
        </w:rPr>
        <w:t xml:space="preserve">doption and paternity, </w:t>
      </w:r>
      <w:r w:rsidR="00F523DA" w:rsidRPr="000315AB">
        <w:rPr>
          <w:rFonts w:ascii="Inter" w:hAnsi="Inter"/>
          <w:sz w:val="20"/>
          <w:szCs w:val="20"/>
        </w:rPr>
        <w:t xml:space="preserve">guardianship, name change, juvenile </w:t>
      </w:r>
      <w:r w:rsidR="00BF2F42" w:rsidRPr="000315AB">
        <w:rPr>
          <w:rFonts w:ascii="Inter" w:hAnsi="Inter"/>
          <w:sz w:val="20"/>
          <w:szCs w:val="20"/>
        </w:rPr>
        <w:t>matters</w:t>
      </w:r>
      <w:r w:rsidR="00F523DA" w:rsidRPr="000315AB">
        <w:rPr>
          <w:rFonts w:ascii="Inter" w:hAnsi="Inter"/>
          <w:sz w:val="20"/>
          <w:szCs w:val="20"/>
        </w:rPr>
        <w:t xml:space="preserve">, </w:t>
      </w:r>
      <w:r w:rsidR="005A13A7" w:rsidRPr="000315AB">
        <w:rPr>
          <w:rFonts w:ascii="Inter" w:hAnsi="Inter"/>
          <w:sz w:val="20"/>
          <w:szCs w:val="20"/>
        </w:rPr>
        <w:t>p</w:t>
      </w:r>
      <w:r w:rsidR="00F523DA" w:rsidRPr="000315AB">
        <w:rPr>
          <w:rFonts w:ascii="Inter" w:hAnsi="Inter"/>
          <w:sz w:val="20"/>
          <w:szCs w:val="20"/>
        </w:rPr>
        <w:t>re</w:t>
      </w:r>
      <w:r w:rsidR="002C3B2D" w:rsidRPr="000315AB">
        <w:rPr>
          <w:rFonts w:ascii="Inter" w:hAnsi="Inter"/>
          <w:sz w:val="20"/>
          <w:szCs w:val="20"/>
        </w:rPr>
        <w:t>-</w:t>
      </w:r>
      <w:r w:rsidR="005A13A7" w:rsidRPr="000315AB">
        <w:rPr>
          <w:rFonts w:ascii="Inter" w:hAnsi="Inter"/>
          <w:sz w:val="20"/>
          <w:szCs w:val="20"/>
        </w:rPr>
        <w:t>n</w:t>
      </w:r>
      <w:r w:rsidR="00F523DA" w:rsidRPr="000315AB">
        <w:rPr>
          <w:rFonts w:ascii="Inter" w:hAnsi="Inter"/>
          <w:sz w:val="20"/>
          <w:szCs w:val="20"/>
        </w:rPr>
        <w:t>uptial agreements</w:t>
      </w:r>
      <w:bookmarkStart w:id="6" w:name="_Hlk163647153"/>
      <w:r w:rsidR="00475706" w:rsidRPr="000315AB">
        <w:rPr>
          <w:rFonts w:ascii="Inter" w:hAnsi="Inter"/>
          <w:sz w:val="20"/>
          <w:szCs w:val="20"/>
        </w:rPr>
        <w:t xml:space="preserve">, </w:t>
      </w:r>
      <w:r w:rsidR="000315AB" w:rsidRPr="000315AB">
        <w:rPr>
          <w:rFonts w:ascii="Inter" w:hAnsi="Inter"/>
          <w:sz w:val="20"/>
          <w:szCs w:val="20"/>
        </w:rPr>
        <w:t>e</w:t>
      </w:r>
      <w:r w:rsidR="00F523DA" w:rsidRPr="000315AB">
        <w:rPr>
          <w:rFonts w:ascii="Inter" w:hAnsi="Inter"/>
          <w:sz w:val="20"/>
          <w:szCs w:val="20"/>
        </w:rPr>
        <w:t xml:space="preserve">lder </w:t>
      </w:r>
      <w:r w:rsidR="000315AB" w:rsidRPr="000315AB">
        <w:rPr>
          <w:rFonts w:ascii="Inter" w:hAnsi="Inter"/>
          <w:sz w:val="20"/>
          <w:szCs w:val="20"/>
        </w:rPr>
        <w:t>l</w:t>
      </w:r>
      <w:r w:rsidR="00594F21" w:rsidRPr="000315AB">
        <w:rPr>
          <w:rFonts w:ascii="Inter" w:hAnsi="Inter"/>
          <w:sz w:val="20"/>
          <w:szCs w:val="20"/>
        </w:rPr>
        <w:t xml:space="preserve">aw </w:t>
      </w:r>
      <w:r w:rsidR="000315AB" w:rsidRPr="000315AB">
        <w:rPr>
          <w:rFonts w:ascii="Inter" w:hAnsi="Inter"/>
          <w:sz w:val="20"/>
          <w:szCs w:val="20"/>
        </w:rPr>
        <w:t>m</w:t>
      </w:r>
      <w:r w:rsidR="00594F21" w:rsidRPr="000315AB">
        <w:rPr>
          <w:rFonts w:ascii="Inter" w:hAnsi="Inter"/>
          <w:sz w:val="20"/>
          <w:szCs w:val="20"/>
        </w:rPr>
        <w:t>atters</w:t>
      </w:r>
      <w:r w:rsidR="00F523DA" w:rsidRPr="000315AB">
        <w:rPr>
          <w:rFonts w:ascii="Inter" w:hAnsi="Inter"/>
          <w:sz w:val="20"/>
          <w:szCs w:val="20"/>
        </w:rPr>
        <w:t xml:space="preserve">, </w:t>
      </w:r>
      <w:r w:rsidR="00C06EEF" w:rsidRPr="000315AB">
        <w:rPr>
          <w:rFonts w:ascii="Inter" w:hAnsi="Inter"/>
          <w:sz w:val="20"/>
          <w:szCs w:val="20"/>
        </w:rPr>
        <w:t xml:space="preserve">immigration assistance, </w:t>
      </w:r>
      <w:r w:rsidR="00F523DA" w:rsidRPr="000315AB">
        <w:rPr>
          <w:rFonts w:ascii="Inter" w:hAnsi="Inter"/>
          <w:sz w:val="20"/>
          <w:szCs w:val="20"/>
        </w:rPr>
        <w:t xml:space="preserve">reproductive </w:t>
      </w:r>
      <w:r w:rsidR="0086166B" w:rsidRPr="000315AB">
        <w:rPr>
          <w:rFonts w:ascii="Inter" w:hAnsi="Inter"/>
          <w:sz w:val="20"/>
          <w:szCs w:val="20"/>
        </w:rPr>
        <w:t>matters</w:t>
      </w:r>
      <w:r w:rsidR="00F523DA" w:rsidRPr="000315AB">
        <w:rPr>
          <w:rFonts w:ascii="Inter" w:hAnsi="Inter"/>
          <w:sz w:val="20"/>
          <w:szCs w:val="20"/>
        </w:rPr>
        <w:t>,</w:t>
      </w:r>
      <w:bookmarkEnd w:id="6"/>
      <w:r w:rsidR="00F523DA" w:rsidRPr="000315AB">
        <w:rPr>
          <w:rFonts w:ascii="Inter" w:hAnsi="Inter"/>
          <w:sz w:val="20"/>
          <w:szCs w:val="20"/>
        </w:rPr>
        <w:t xml:space="preserve"> </w:t>
      </w:r>
      <w:r w:rsidRPr="000315AB">
        <w:rPr>
          <w:rFonts w:ascii="Inter" w:hAnsi="Inter"/>
          <w:sz w:val="20"/>
          <w:szCs w:val="20"/>
        </w:rPr>
        <w:t xml:space="preserve">and more. </w:t>
      </w:r>
    </w:p>
    <w:p w14:paraId="6227B14F" w14:textId="687B8631" w:rsidR="00C00F4B" w:rsidRPr="000315AB" w:rsidRDefault="00C00F4B" w:rsidP="00C00F4B">
      <w:pPr>
        <w:pStyle w:val="ListParagraph"/>
        <w:numPr>
          <w:ilvl w:val="0"/>
          <w:numId w:val="1"/>
        </w:numPr>
        <w:rPr>
          <w:rFonts w:ascii="Inter" w:hAnsi="Inter"/>
          <w:sz w:val="20"/>
          <w:szCs w:val="20"/>
        </w:rPr>
      </w:pPr>
      <w:r w:rsidRPr="000315AB">
        <w:rPr>
          <w:rFonts w:ascii="Inter" w:hAnsi="Inter"/>
          <w:b/>
          <w:bCs/>
          <w:sz w:val="20"/>
          <w:szCs w:val="20"/>
        </w:rPr>
        <w:t>Home:</w:t>
      </w:r>
      <w:r w:rsidRPr="000315AB">
        <w:rPr>
          <w:rFonts w:ascii="Inter" w:hAnsi="Inter"/>
          <w:sz w:val="20"/>
          <w:szCs w:val="20"/>
        </w:rPr>
        <w:t xml:space="preserve"> Deeds, home sales or purchases, </w:t>
      </w:r>
      <w:r w:rsidR="00594F21" w:rsidRPr="000315AB">
        <w:rPr>
          <w:rFonts w:ascii="Inter" w:hAnsi="Inter"/>
          <w:sz w:val="20"/>
          <w:szCs w:val="20"/>
        </w:rPr>
        <w:t>neighbor disputes/</w:t>
      </w:r>
      <w:r w:rsidRPr="000315AB">
        <w:rPr>
          <w:rFonts w:ascii="Inter" w:hAnsi="Inter"/>
          <w:sz w:val="20"/>
          <w:szCs w:val="20"/>
        </w:rPr>
        <w:t xml:space="preserve">easements, </w:t>
      </w:r>
      <w:r w:rsidR="00DD3FD8" w:rsidRPr="000315AB">
        <w:rPr>
          <w:rFonts w:ascii="Inter" w:hAnsi="Inter"/>
          <w:sz w:val="20"/>
          <w:szCs w:val="20"/>
        </w:rPr>
        <w:t>eviction and tenant issues</w:t>
      </w:r>
      <w:r w:rsidRPr="000315AB">
        <w:rPr>
          <w:rFonts w:ascii="Inter" w:hAnsi="Inter"/>
          <w:sz w:val="20"/>
          <w:szCs w:val="20"/>
        </w:rPr>
        <w:t xml:space="preserve"> (tenant only), foreclosures</w:t>
      </w:r>
      <w:r w:rsidR="000315AB" w:rsidRPr="000315AB">
        <w:rPr>
          <w:rFonts w:ascii="Inter" w:hAnsi="Inter"/>
          <w:sz w:val="20"/>
          <w:szCs w:val="20"/>
        </w:rPr>
        <w:t>.</w:t>
      </w:r>
      <w:r w:rsidR="00594F21" w:rsidRPr="000315AB">
        <w:rPr>
          <w:rFonts w:ascii="Inter" w:hAnsi="Inter"/>
          <w:sz w:val="20"/>
          <w:szCs w:val="20"/>
        </w:rPr>
        <w:t xml:space="preserve"> </w:t>
      </w:r>
    </w:p>
    <w:p w14:paraId="27CA06C2" w14:textId="10C2CC3A" w:rsidR="00C00F4B" w:rsidRPr="00531765" w:rsidRDefault="00C00F4B" w:rsidP="00C00F4B">
      <w:pPr>
        <w:pStyle w:val="ListParagraph"/>
        <w:numPr>
          <w:ilvl w:val="0"/>
          <w:numId w:val="1"/>
        </w:numPr>
        <w:rPr>
          <w:rFonts w:ascii="Inter" w:hAnsi="Inter"/>
          <w:sz w:val="20"/>
          <w:szCs w:val="20"/>
        </w:rPr>
      </w:pPr>
      <w:bookmarkStart w:id="7" w:name="_Hlk130911299"/>
      <w:r w:rsidRPr="000315AB">
        <w:rPr>
          <w:rFonts w:ascii="Inter" w:hAnsi="Inter"/>
          <w:b/>
          <w:bCs/>
          <w:sz w:val="20"/>
          <w:szCs w:val="20"/>
        </w:rPr>
        <w:t>Finance:</w:t>
      </w:r>
      <w:r w:rsidRPr="000315AB">
        <w:rPr>
          <w:rFonts w:ascii="Inter" w:hAnsi="Inter"/>
          <w:sz w:val="20"/>
          <w:szCs w:val="20"/>
        </w:rPr>
        <w:t xml:space="preserve"> Bankruptcy, </w:t>
      </w:r>
      <w:r w:rsidR="00DD3FD8" w:rsidRPr="000315AB">
        <w:rPr>
          <w:rFonts w:ascii="Inter" w:hAnsi="Inter"/>
          <w:sz w:val="20"/>
          <w:szCs w:val="20"/>
        </w:rPr>
        <w:t>collection</w:t>
      </w:r>
      <w:r w:rsidR="007622FF">
        <w:rPr>
          <w:rFonts w:ascii="Inter" w:hAnsi="Inter"/>
          <w:sz w:val="20"/>
          <w:szCs w:val="20"/>
        </w:rPr>
        <w:t xml:space="preserve"> letters</w:t>
      </w:r>
      <w:r w:rsidRPr="00531765">
        <w:rPr>
          <w:rFonts w:ascii="Inter" w:hAnsi="Inter"/>
          <w:sz w:val="20"/>
          <w:szCs w:val="20"/>
        </w:rPr>
        <w:t xml:space="preserve">, </w:t>
      </w:r>
      <w:r w:rsidR="00DD3FD8">
        <w:rPr>
          <w:rFonts w:ascii="Inter" w:hAnsi="Inter"/>
          <w:sz w:val="20"/>
          <w:szCs w:val="20"/>
        </w:rPr>
        <w:t>contracts/financial disputes</w:t>
      </w:r>
      <w:r w:rsidRPr="00531765">
        <w:rPr>
          <w:rFonts w:ascii="Inter" w:hAnsi="Inter"/>
          <w:sz w:val="20"/>
          <w:szCs w:val="20"/>
        </w:rPr>
        <w:t xml:space="preserve">, </w:t>
      </w:r>
      <w:r w:rsidR="00DD3FD8">
        <w:rPr>
          <w:rFonts w:ascii="Inter" w:hAnsi="Inter"/>
          <w:sz w:val="20"/>
          <w:szCs w:val="20"/>
        </w:rPr>
        <w:t xml:space="preserve">IRS audit </w:t>
      </w:r>
      <w:r w:rsidR="00AF08E3">
        <w:rPr>
          <w:rFonts w:ascii="Inter" w:hAnsi="Inter"/>
          <w:sz w:val="20"/>
          <w:szCs w:val="20"/>
        </w:rPr>
        <w:t>services</w:t>
      </w:r>
      <w:r w:rsidRPr="00531765">
        <w:rPr>
          <w:rFonts w:ascii="Inter" w:hAnsi="Inter"/>
          <w:sz w:val="20"/>
          <w:szCs w:val="20"/>
        </w:rPr>
        <w:t xml:space="preserve">, personal property </w:t>
      </w:r>
      <w:r w:rsidR="00DD3FD8">
        <w:rPr>
          <w:rFonts w:ascii="Inter" w:hAnsi="Inter"/>
          <w:sz w:val="20"/>
          <w:szCs w:val="20"/>
        </w:rPr>
        <w:t>disputes</w:t>
      </w:r>
      <w:r w:rsidRPr="00531765">
        <w:rPr>
          <w:rFonts w:ascii="Inter" w:hAnsi="Inter"/>
          <w:sz w:val="20"/>
          <w:szCs w:val="20"/>
        </w:rPr>
        <w:t xml:space="preserve">, consumer protection, and more. </w:t>
      </w:r>
      <w:bookmarkEnd w:id="7"/>
    </w:p>
    <w:p w14:paraId="0C71F8E7" w14:textId="0288D775" w:rsidR="00C00F4B" w:rsidRPr="00531765" w:rsidRDefault="00C00F4B" w:rsidP="00C00F4B">
      <w:pPr>
        <w:pStyle w:val="ListParagraph"/>
        <w:numPr>
          <w:ilvl w:val="0"/>
          <w:numId w:val="1"/>
        </w:numPr>
        <w:rPr>
          <w:rFonts w:ascii="Inter" w:hAnsi="Inter"/>
          <w:sz w:val="20"/>
          <w:szCs w:val="20"/>
        </w:rPr>
      </w:pPr>
      <w:r w:rsidRPr="00531765">
        <w:rPr>
          <w:rFonts w:ascii="Inter" w:hAnsi="Inter"/>
          <w:b/>
          <w:bCs/>
          <w:sz w:val="20"/>
          <w:szCs w:val="20"/>
        </w:rPr>
        <w:t xml:space="preserve">Wills and Estate </w:t>
      </w:r>
      <w:r w:rsidR="00DD3FD8">
        <w:rPr>
          <w:rFonts w:ascii="Inter" w:hAnsi="Inter"/>
          <w:b/>
          <w:bCs/>
          <w:sz w:val="20"/>
          <w:szCs w:val="20"/>
        </w:rPr>
        <w:t>P</w:t>
      </w:r>
      <w:r w:rsidRPr="00531765">
        <w:rPr>
          <w:rFonts w:ascii="Inter" w:hAnsi="Inter"/>
          <w:b/>
          <w:bCs/>
          <w:sz w:val="20"/>
          <w:szCs w:val="20"/>
        </w:rPr>
        <w:t>lanning:</w:t>
      </w:r>
      <w:r w:rsidRPr="00531765">
        <w:rPr>
          <w:rFonts w:ascii="Inter" w:hAnsi="Inter"/>
          <w:sz w:val="20"/>
          <w:szCs w:val="20"/>
        </w:rPr>
        <w:t xml:space="preserve"> </w:t>
      </w:r>
      <w:r w:rsidR="00DD3FD8">
        <w:rPr>
          <w:rFonts w:ascii="Inter" w:hAnsi="Inter"/>
          <w:sz w:val="20"/>
          <w:szCs w:val="20"/>
        </w:rPr>
        <w:t xml:space="preserve">Codicils, Living Wills/Wills, Living Trusts/Special Needs Trusts, Physician’s Directive, Power of Attorney, Probate, and more. </w:t>
      </w:r>
    </w:p>
    <w:p w14:paraId="39677AD4" w14:textId="56BE4F7C" w:rsidR="00E260B1" w:rsidRPr="00531765" w:rsidRDefault="00C00F4B" w:rsidP="00E260B1">
      <w:pPr>
        <w:pStyle w:val="ListParagraph"/>
        <w:numPr>
          <w:ilvl w:val="0"/>
          <w:numId w:val="1"/>
        </w:numPr>
        <w:rPr>
          <w:rFonts w:ascii="Inter" w:hAnsi="Inter"/>
          <w:sz w:val="20"/>
          <w:szCs w:val="20"/>
        </w:rPr>
      </w:pPr>
      <w:r w:rsidRPr="00531765">
        <w:rPr>
          <w:rFonts w:ascii="Inter" w:hAnsi="Inter"/>
          <w:b/>
          <w:bCs/>
          <w:sz w:val="20"/>
          <w:szCs w:val="20"/>
        </w:rPr>
        <w:t>Motor Vehicle:</w:t>
      </w:r>
      <w:r w:rsidRPr="00531765">
        <w:rPr>
          <w:rFonts w:ascii="Inter" w:hAnsi="Inter"/>
          <w:sz w:val="20"/>
          <w:szCs w:val="20"/>
        </w:rPr>
        <w:t xml:space="preserve"> </w:t>
      </w:r>
      <w:r w:rsidR="00DD3FD8">
        <w:rPr>
          <w:rFonts w:ascii="Inter" w:hAnsi="Inter"/>
          <w:sz w:val="20"/>
          <w:szCs w:val="20"/>
        </w:rPr>
        <w:t xml:space="preserve">Driver’s license restoration, motor vehicle property damage, moving traffic violations/traffic tickets, property damage claims, and more. </w:t>
      </w:r>
    </w:p>
    <w:p w14:paraId="175F82A1" w14:textId="77777777" w:rsidR="00E260B1" w:rsidRPr="00E260B1" w:rsidRDefault="00E260B1" w:rsidP="00E260B1">
      <w:pPr>
        <w:pStyle w:val="ListParagraph"/>
        <w:rPr>
          <w:rFonts w:ascii="Inter" w:hAnsi="Inter"/>
          <w:sz w:val="20"/>
          <w:szCs w:val="20"/>
        </w:rPr>
      </w:pPr>
    </w:p>
    <w:bookmarkEnd w:id="5"/>
    <w:p w14:paraId="3AA266C5" w14:textId="1FB2FD32" w:rsidR="00C039AF" w:rsidRPr="00C039AF" w:rsidRDefault="00C039AF" w:rsidP="00C039AF">
      <w:pPr>
        <w:rPr>
          <w:rFonts w:ascii="Inter" w:hAnsi="Inter"/>
          <w:b/>
          <w:bCs/>
          <w:sz w:val="20"/>
          <w:szCs w:val="20"/>
        </w:rPr>
      </w:pPr>
      <w:r w:rsidRPr="00A90C03">
        <w:rPr>
          <w:rFonts w:ascii="Inter" w:hAnsi="Inter"/>
          <w:sz w:val="20"/>
          <w:szCs w:val="20"/>
        </w:rPr>
        <w:t>Additional benefits</w:t>
      </w:r>
      <w:r w:rsidR="00A90C03" w:rsidRPr="00A90C03">
        <w:rPr>
          <w:rFonts w:ascii="Inter" w:hAnsi="Inter"/>
          <w:sz w:val="20"/>
          <w:szCs w:val="20"/>
        </w:rPr>
        <w:t xml:space="preserve"> include </w:t>
      </w:r>
      <w:r w:rsidR="00B549AF">
        <w:rPr>
          <w:rFonts w:ascii="Inter" w:hAnsi="Inter"/>
          <w:sz w:val="20"/>
          <w:szCs w:val="20"/>
        </w:rPr>
        <w:t xml:space="preserve">letters and phone calls made on your behalf, </w:t>
      </w:r>
      <w:r w:rsidR="00A90C03" w:rsidRPr="00A90C03">
        <w:rPr>
          <w:rFonts w:ascii="Inter" w:hAnsi="Inter"/>
          <w:sz w:val="20"/>
          <w:szCs w:val="20"/>
        </w:rPr>
        <w:t>contract and document review</w:t>
      </w:r>
      <w:r w:rsidR="00531765">
        <w:rPr>
          <w:rFonts w:ascii="Inter" w:hAnsi="Inter"/>
          <w:sz w:val="20"/>
          <w:szCs w:val="20"/>
        </w:rPr>
        <w:t xml:space="preserve">, </w:t>
      </w:r>
      <w:r w:rsidR="00A90C03" w:rsidRPr="00A90C03">
        <w:rPr>
          <w:rFonts w:ascii="Inter" w:hAnsi="Inter"/>
          <w:sz w:val="20"/>
          <w:szCs w:val="20"/>
        </w:rPr>
        <w:t xml:space="preserve">24/7 emergency access for covered </w:t>
      </w:r>
      <w:r w:rsidR="00E90C7F">
        <w:rPr>
          <w:rFonts w:ascii="Inter" w:hAnsi="Inter"/>
          <w:sz w:val="20"/>
          <w:szCs w:val="20"/>
        </w:rPr>
        <w:t xml:space="preserve">legal </w:t>
      </w:r>
      <w:r w:rsidR="00A90C03" w:rsidRPr="00A90C03">
        <w:rPr>
          <w:rFonts w:ascii="Inter" w:hAnsi="Inter"/>
          <w:sz w:val="20"/>
          <w:szCs w:val="20"/>
        </w:rPr>
        <w:t>emergencies, free legal forms</w:t>
      </w:r>
      <w:r w:rsidR="004517EC">
        <w:rPr>
          <w:rFonts w:ascii="Inter" w:hAnsi="Inter"/>
          <w:sz w:val="20"/>
          <w:szCs w:val="20"/>
        </w:rPr>
        <w:t xml:space="preserve"> and </w:t>
      </w:r>
      <w:r w:rsidR="00B549AF">
        <w:rPr>
          <w:rFonts w:ascii="Inter" w:hAnsi="Inter"/>
          <w:sz w:val="20"/>
          <w:szCs w:val="20"/>
        </w:rPr>
        <w:t>resources</w:t>
      </w:r>
      <w:r w:rsidR="00A90C03" w:rsidRPr="00A90C03">
        <w:rPr>
          <w:rFonts w:ascii="Inter" w:hAnsi="Inter"/>
          <w:sz w:val="20"/>
          <w:szCs w:val="20"/>
        </w:rPr>
        <w:t xml:space="preserve">, and a </w:t>
      </w:r>
      <w:r w:rsidRPr="00A90C03">
        <w:rPr>
          <w:rFonts w:ascii="Inter" w:hAnsi="Inter"/>
          <w:sz w:val="20"/>
          <w:szCs w:val="20"/>
        </w:rPr>
        <w:t>mobile</w:t>
      </w:r>
      <w:r w:rsidRPr="357882AD">
        <w:rPr>
          <w:rFonts w:ascii="Inter" w:hAnsi="Inter"/>
          <w:sz w:val="20"/>
          <w:szCs w:val="20"/>
        </w:rPr>
        <w:t xml:space="preserve"> app.  </w:t>
      </w:r>
    </w:p>
    <w:p w14:paraId="5886AE90" w14:textId="60EFB43B" w:rsidR="002F5FFC" w:rsidRPr="001B4C21" w:rsidRDefault="002F5FFC" w:rsidP="002F5FFC">
      <w:pPr>
        <w:rPr>
          <w:rFonts w:ascii="Inter" w:hAnsi="Inter"/>
          <w:sz w:val="20"/>
          <w:szCs w:val="20"/>
        </w:rPr>
      </w:pPr>
      <w:bookmarkStart w:id="8" w:name="_Hlk131435626"/>
      <w:bookmarkEnd w:id="2"/>
      <w:r w:rsidRPr="001B4C21">
        <w:rPr>
          <w:rFonts w:ascii="Inter" w:hAnsi="Inter"/>
          <w:sz w:val="20"/>
          <w:szCs w:val="20"/>
        </w:rPr>
        <w:t xml:space="preserve"> </w:t>
      </w:r>
    </w:p>
    <w:p w14:paraId="65888453" w14:textId="6E9987DC" w:rsidR="004517EC" w:rsidRPr="000315AB" w:rsidRDefault="00E260B1" w:rsidP="000315AB">
      <w:pPr>
        <w:rPr>
          <w:rStyle w:val="A6"/>
          <w:rFonts w:ascii="Inter" w:hAnsi="Inter" w:cstheme="minorBidi"/>
          <w:color w:val="auto"/>
          <w:sz w:val="20"/>
          <w:szCs w:val="20"/>
        </w:rPr>
      </w:pPr>
      <w:r w:rsidRPr="00D851F8">
        <w:rPr>
          <w:rFonts w:ascii="Inter" w:hAnsi="Inter"/>
          <w:sz w:val="20"/>
          <w:szCs w:val="20"/>
        </w:rPr>
        <w:t xml:space="preserve">To learn more, go to </w:t>
      </w:r>
      <w:bookmarkEnd w:id="4"/>
      <w:bookmarkEnd w:id="8"/>
      <w:r w:rsidR="000315AB">
        <w:rPr>
          <w:rFonts w:ascii="Inter" w:hAnsi="Inter"/>
          <w:sz w:val="20"/>
          <w:szCs w:val="20"/>
        </w:rPr>
        <w:fldChar w:fldCharType="begin"/>
      </w:r>
      <w:r w:rsidR="000315AB">
        <w:rPr>
          <w:rFonts w:ascii="Inter" w:hAnsi="Inter"/>
          <w:sz w:val="20"/>
          <w:szCs w:val="20"/>
        </w:rPr>
        <w:instrText>HYPERLINK "http://www.shieldbenefits.com/traviscu"</w:instrText>
      </w:r>
      <w:r w:rsidR="000315AB">
        <w:rPr>
          <w:rFonts w:ascii="Inter" w:hAnsi="Inter"/>
          <w:sz w:val="20"/>
          <w:szCs w:val="20"/>
        </w:rPr>
      </w:r>
      <w:r w:rsidR="000315AB">
        <w:rPr>
          <w:rFonts w:ascii="Inter" w:hAnsi="Inter"/>
          <w:sz w:val="20"/>
          <w:szCs w:val="20"/>
        </w:rPr>
        <w:fldChar w:fldCharType="separate"/>
      </w:r>
      <w:r w:rsidR="000315AB" w:rsidRPr="0020601F">
        <w:rPr>
          <w:rStyle w:val="Hyperlink"/>
          <w:rFonts w:ascii="Inter" w:hAnsi="Inter"/>
          <w:sz w:val="20"/>
          <w:szCs w:val="20"/>
        </w:rPr>
        <w:t>www.shieldbenefits.com/traviscu</w:t>
      </w:r>
      <w:r w:rsidR="000315AB">
        <w:rPr>
          <w:rFonts w:ascii="Inter" w:hAnsi="Inter"/>
          <w:sz w:val="20"/>
          <w:szCs w:val="20"/>
        </w:rPr>
        <w:fldChar w:fldCharType="end"/>
      </w:r>
      <w:r w:rsidR="000315AB">
        <w:rPr>
          <w:rFonts w:ascii="Inter" w:hAnsi="Inter"/>
          <w:sz w:val="20"/>
          <w:szCs w:val="20"/>
        </w:rPr>
        <w:t xml:space="preserve">. </w:t>
      </w:r>
    </w:p>
    <w:p w14:paraId="03CC9C5E" w14:textId="77777777" w:rsidR="00287C0A" w:rsidRDefault="00287C0A" w:rsidP="0D804C40">
      <w:pPr>
        <w:pStyle w:val="paragraph"/>
        <w:spacing w:before="0" w:beforeAutospacing="0" w:after="0" w:afterAutospacing="0"/>
        <w:textAlignment w:val="baseline"/>
        <w:rPr>
          <w:rStyle w:val="eop"/>
          <w:rFonts w:ascii="Inter" w:hAnsi="Inter"/>
          <w:sz w:val="16"/>
          <w:szCs w:val="16"/>
        </w:rPr>
      </w:pPr>
    </w:p>
    <w:p w14:paraId="5CF867C0" w14:textId="77777777" w:rsidR="00287C0A" w:rsidRDefault="00287C0A" w:rsidP="0D804C40">
      <w:pPr>
        <w:pStyle w:val="paragraph"/>
        <w:spacing w:before="0" w:beforeAutospacing="0" w:after="0" w:afterAutospacing="0"/>
        <w:textAlignment w:val="baseline"/>
        <w:rPr>
          <w:rStyle w:val="eop"/>
          <w:rFonts w:ascii="Inter" w:hAnsi="Inter"/>
          <w:sz w:val="16"/>
          <w:szCs w:val="16"/>
        </w:rPr>
      </w:pPr>
    </w:p>
    <w:p w14:paraId="6787BFA2" w14:textId="0E4DAAA2" w:rsidR="00287C0A" w:rsidRPr="00287C0A" w:rsidRDefault="00287C0A" w:rsidP="0D804C40">
      <w:pPr>
        <w:pStyle w:val="paragraph"/>
        <w:spacing w:before="0" w:beforeAutospacing="0" w:after="0" w:afterAutospacing="0"/>
        <w:textAlignment w:val="baseline"/>
        <w:rPr>
          <w:rFonts w:ascii="Inter" w:hAnsi="Inter" w:cs="Segoe UI"/>
          <w:sz w:val="16"/>
          <w:szCs w:val="16"/>
        </w:rPr>
      </w:pPr>
      <w:r w:rsidRPr="00287C0A">
        <w:rPr>
          <w:rStyle w:val="cf01"/>
          <w:rFonts w:ascii="Inter" w:hAnsi="Inter"/>
        </w:rPr>
        <w:t>LegalShield is a trademark of Pre-Paid Legal Services, Inc. (“PPLSI”). All legal services are provided by the Provider Law Firm and lawyers, not PPLSI nor any of its companies, officers, or employees. The following items are not included in the legal services plan: any matter or dispute between any Covered Person and PPLSI, a Provider Law Firm, or the Employer; any matter covered by any insurance policy or other legal service plan; employment; patent, trademark, or copyright matters; any matters related to Native or First American tribes or tribal governments; services outside the 50 states of the United States; business matters; fines, court costs, filing fees, ad litem fees, penalties, expert witness fees, bonds, bail bonds and any out-of-pocket expense. See a legal plan overview for complete terms, coverage, limitations, and conditions. </w:t>
      </w:r>
    </w:p>
    <w:sectPr w:rsidR="00287C0A" w:rsidRPr="00287C0A" w:rsidSect="00E64E4D">
      <w:head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264AA0" w14:textId="77777777" w:rsidR="008F6083" w:rsidRDefault="008F6083" w:rsidP="001F174F">
      <w:pPr>
        <w:spacing w:after="0" w:line="240" w:lineRule="auto"/>
      </w:pPr>
      <w:r>
        <w:separator/>
      </w:r>
    </w:p>
  </w:endnote>
  <w:endnote w:type="continuationSeparator" w:id="0">
    <w:p w14:paraId="01F3404F" w14:textId="77777777" w:rsidR="008F6083" w:rsidRDefault="008F6083" w:rsidP="001F174F">
      <w:pPr>
        <w:spacing w:after="0" w:line="240" w:lineRule="auto"/>
      </w:pPr>
      <w:r>
        <w:continuationSeparator/>
      </w:r>
    </w:p>
  </w:endnote>
  <w:endnote w:type="continuationNotice" w:id="1">
    <w:p w14:paraId="74863FBA" w14:textId="77777777" w:rsidR="008F6083" w:rsidRDefault="008F60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wift Justice">
    <w:panose1 w:val="020A0800090400000002"/>
    <w:charset w:val="00"/>
    <w:family w:val="roman"/>
    <w:pitch w:val="variable"/>
    <w:sig w:usb0="A000002F" w:usb1="40000072"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101782" w14:textId="77777777" w:rsidR="008F6083" w:rsidRDefault="008F6083" w:rsidP="001F174F">
      <w:pPr>
        <w:spacing w:after="0" w:line="240" w:lineRule="auto"/>
      </w:pPr>
      <w:r>
        <w:separator/>
      </w:r>
    </w:p>
  </w:footnote>
  <w:footnote w:type="continuationSeparator" w:id="0">
    <w:p w14:paraId="29962783" w14:textId="77777777" w:rsidR="008F6083" w:rsidRDefault="008F6083" w:rsidP="001F174F">
      <w:pPr>
        <w:spacing w:after="0" w:line="240" w:lineRule="auto"/>
      </w:pPr>
      <w:r>
        <w:continuationSeparator/>
      </w:r>
    </w:p>
  </w:footnote>
  <w:footnote w:type="continuationNotice" w:id="1">
    <w:p w14:paraId="61464DDE" w14:textId="77777777" w:rsidR="008F6083" w:rsidRDefault="008F60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F9E3C5" w14:textId="518497BF" w:rsidR="006C6797" w:rsidRDefault="00D15A53" w:rsidP="00A87BCB">
    <w:pPr>
      <w:pStyle w:val="Header"/>
      <w:ind w:hanging="810"/>
      <w:rPr>
        <w:rFonts w:ascii="Swift Justice" w:hAnsi="Swift Justice"/>
        <w:sz w:val="28"/>
        <w:szCs w:val="28"/>
      </w:rPr>
    </w:pPr>
    <w:r>
      <w:rPr>
        <w:rFonts w:ascii="Swift Justice" w:hAnsi="Swift Justice"/>
        <w:noProof/>
        <w:sz w:val="28"/>
        <w:szCs w:val="28"/>
      </w:rPr>
      <w:drawing>
        <wp:inline distT="0" distB="0" distL="0" distR="0" wp14:anchorId="66BE672E" wp14:editId="0FFA0040">
          <wp:extent cx="1206370" cy="482548"/>
          <wp:effectExtent l="0" t="0" r="0" b="0"/>
          <wp:docPr id="990693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9304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06370" cy="482548"/>
                  </a:xfrm>
                  <a:prstGeom prst="rect">
                    <a:avLst/>
                  </a:prstGeom>
                </pic:spPr>
              </pic:pic>
            </a:graphicData>
          </a:graphic>
        </wp:inline>
      </w:drawing>
    </w:r>
  </w:p>
  <w:p w14:paraId="37E9B686" w14:textId="77777777" w:rsidR="006C6797" w:rsidRDefault="006C6797" w:rsidP="00A87BCB">
    <w:pPr>
      <w:pStyle w:val="Header"/>
      <w:ind w:hanging="810"/>
      <w:rPr>
        <w:rFonts w:ascii="Swift Justice" w:hAnsi="Swift Justice"/>
        <w:sz w:val="28"/>
        <w:szCs w:val="28"/>
      </w:rPr>
    </w:pPr>
  </w:p>
  <w:p w14:paraId="787BE104" w14:textId="418DD763" w:rsidR="001F174F" w:rsidRPr="001F174F" w:rsidRDefault="001F174F" w:rsidP="00A87BCB">
    <w:pPr>
      <w:pStyle w:val="Header"/>
      <w:ind w:hanging="810"/>
      <w:rPr>
        <w:rFonts w:ascii="Swift Justice" w:hAnsi="Swift Justice"/>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1A5DD3"/>
    <w:multiLevelType w:val="hybridMultilevel"/>
    <w:tmpl w:val="42902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A72D4B"/>
    <w:multiLevelType w:val="hybridMultilevel"/>
    <w:tmpl w:val="3B9AF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16572"/>
    <w:multiLevelType w:val="hybridMultilevel"/>
    <w:tmpl w:val="1076E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AE5508"/>
    <w:multiLevelType w:val="hybridMultilevel"/>
    <w:tmpl w:val="A0D6B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9095184"/>
    <w:multiLevelType w:val="hybridMultilevel"/>
    <w:tmpl w:val="10C84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FB38BB"/>
    <w:multiLevelType w:val="hybridMultilevel"/>
    <w:tmpl w:val="15827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744348">
    <w:abstractNumId w:val="1"/>
  </w:num>
  <w:num w:numId="2" w16cid:durableId="1839415917">
    <w:abstractNumId w:val="2"/>
  </w:num>
  <w:num w:numId="3" w16cid:durableId="512652361">
    <w:abstractNumId w:val="5"/>
  </w:num>
  <w:num w:numId="4" w16cid:durableId="1743064678">
    <w:abstractNumId w:val="0"/>
  </w:num>
  <w:num w:numId="5" w16cid:durableId="301422075">
    <w:abstractNumId w:val="3"/>
  </w:num>
  <w:num w:numId="6" w16cid:durableId="183071317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zMzUwNjM3tTQyNbVU0lEKTi0uzszPAykwMqsFAIbxpcItAAAA"/>
  </w:docVars>
  <w:rsids>
    <w:rsidRoot w:val="008D26F6"/>
    <w:rsid w:val="00001F44"/>
    <w:rsid w:val="000315AB"/>
    <w:rsid w:val="00045385"/>
    <w:rsid w:val="00052D1B"/>
    <w:rsid w:val="00057C85"/>
    <w:rsid w:val="0007440F"/>
    <w:rsid w:val="000A0E7F"/>
    <w:rsid w:val="000A41EA"/>
    <w:rsid w:val="000B3002"/>
    <w:rsid w:val="000E390D"/>
    <w:rsid w:val="000F68D5"/>
    <w:rsid w:val="001252F0"/>
    <w:rsid w:val="00126FBD"/>
    <w:rsid w:val="00144A90"/>
    <w:rsid w:val="00174E76"/>
    <w:rsid w:val="00177C1E"/>
    <w:rsid w:val="00182594"/>
    <w:rsid w:val="001B45D9"/>
    <w:rsid w:val="001B5CE9"/>
    <w:rsid w:val="001B7237"/>
    <w:rsid w:val="001C3419"/>
    <w:rsid w:val="001E47D2"/>
    <w:rsid w:val="001E6C99"/>
    <w:rsid w:val="001F174F"/>
    <w:rsid w:val="00236BBE"/>
    <w:rsid w:val="002432C4"/>
    <w:rsid w:val="00251F2B"/>
    <w:rsid w:val="002529D2"/>
    <w:rsid w:val="00287C0A"/>
    <w:rsid w:val="002A1A47"/>
    <w:rsid w:val="002A3E9D"/>
    <w:rsid w:val="002C3B2D"/>
    <w:rsid w:val="002D5BB6"/>
    <w:rsid w:val="002F5FFC"/>
    <w:rsid w:val="00306987"/>
    <w:rsid w:val="00330E39"/>
    <w:rsid w:val="00333CFF"/>
    <w:rsid w:val="00351D52"/>
    <w:rsid w:val="00373BBA"/>
    <w:rsid w:val="00384085"/>
    <w:rsid w:val="003A6922"/>
    <w:rsid w:val="003B6B33"/>
    <w:rsid w:val="003D2E93"/>
    <w:rsid w:val="003E2B9F"/>
    <w:rsid w:val="003F614F"/>
    <w:rsid w:val="00421811"/>
    <w:rsid w:val="00422982"/>
    <w:rsid w:val="00431131"/>
    <w:rsid w:val="004517EC"/>
    <w:rsid w:val="0046695A"/>
    <w:rsid w:val="00467EE6"/>
    <w:rsid w:val="00475706"/>
    <w:rsid w:val="00476571"/>
    <w:rsid w:val="00477D29"/>
    <w:rsid w:val="004A63C0"/>
    <w:rsid w:val="004D1420"/>
    <w:rsid w:val="004F41A2"/>
    <w:rsid w:val="00512F96"/>
    <w:rsid w:val="005136CA"/>
    <w:rsid w:val="00531765"/>
    <w:rsid w:val="00533846"/>
    <w:rsid w:val="005347F6"/>
    <w:rsid w:val="00557066"/>
    <w:rsid w:val="00581476"/>
    <w:rsid w:val="00594F21"/>
    <w:rsid w:val="005A13A7"/>
    <w:rsid w:val="005A1C2E"/>
    <w:rsid w:val="005A5230"/>
    <w:rsid w:val="005A6D5F"/>
    <w:rsid w:val="005A705D"/>
    <w:rsid w:val="005B111E"/>
    <w:rsid w:val="005B5832"/>
    <w:rsid w:val="005C0759"/>
    <w:rsid w:val="005C18A2"/>
    <w:rsid w:val="005C1E2B"/>
    <w:rsid w:val="005C65BC"/>
    <w:rsid w:val="005E4BA0"/>
    <w:rsid w:val="00600F1F"/>
    <w:rsid w:val="00605002"/>
    <w:rsid w:val="00606CD5"/>
    <w:rsid w:val="00635BF8"/>
    <w:rsid w:val="00657188"/>
    <w:rsid w:val="00664537"/>
    <w:rsid w:val="00670642"/>
    <w:rsid w:val="006726F1"/>
    <w:rsid w:val="00680D0B"/>
    <w:rsid w:val="006C6797"/>
    <w:rsid w:val="006D116D"/>
    <w:rsid w:val="00747B9A"/>
    <w:rsid w:val="007622FF"/>
    <w:rsid w:val="00780D7D"/>
    <w:rsid w:val="00784359"/>
    <w:rsid w:val="00786693"/>
    <w:rsid w:val="00796E80"/>
    <w:rsid w:val="007B191D"/>
    <w:rsid w:val="007D11DD"/>
    <w:rsid w:val="007D3C1E"/>
    <w:rsid w:val="007E017E"/>
    <w:rsid w:val="007E572D"/>
    <w:rsid w:val="007E5FF0"/>
    <w:rsid w:val="008024DB"/>
    <w:rsid w:val="008158CD"/>
    <w:rsid w:val="00823519"/>
    <w:rsid w:val="00845806"/>
    <w:rsid w:val="0086166B"/>
    <w:rsid w:val="0088343D"/>
    <w:rsid w:val="008A2892"/>
    <w:rsid w:val="008B550F"/>
    <w:rsid w:val="008C44AE"/>
    <w:rsid w:val="008D0E3F"/>
    <w:rsid w:val="008D26F6"/>
    <w:rsid w:val="008E4AC7"/>
    <w:rsid w:val="008F0120"/>
    <w:rsid w:val="008F359A"/>
    <w:rsid w:val="008F6083"/>
    <w:rsid w:val="00904CA5"/>
    <w:rsid w:val="00987A5B"/>
    <w:rsid w:val="009B32E5"/>
    <w:rsid w:val="009C653A"/>
    <w:rsid w:val="00A07566"/>
    <w:rsid w:val="00A14BDC"/>
    <w:rsid w:val="00A35C93"/>
    <w:rsid w:val="00A42885"/>
    <w:rsid w:val="00A44C6C"/>
    <w:rsid w:val="00A542CA"/>
    <w:rsid w:val="00A71DE5"/>
    <w:rsid w:val="00A7650D"/>
    <w:rsid w:val="00A87BCB"/>
    <w:rsid w:val="00A90AFB"/>
    <w:rsid w:val="00A90C03"/>
    <w:rsid w:val="00A9380D"/>
    <w:rsid w:val="00AE0704"/>
    <w:rsid w:val="00AE695C"/>
    <w:rsid w:val="00AF08E3"/>
    <w:rsid w:val="00B228E8"/>
    <w:rsid w:val="00B2416A"/>
    <w:rsid w:val="00B41DA1"/>
    <w:rsid w:val="00B549AF"/>
    <w:rsid w:val="00B5530C"/>
    <w:rsid w:val="00B70233"/>
    <w:rsid w:val="00B804E5"/>
    <w:rsid w:val="00B8609B"/>
    <w:rsid w:val="00B92CEF"/>
    <w:rsid w:val="00B94C2E"/>
    <w:rsid w:val="00BB18D5"/>
    <w:rsid w:val="00BB6BC5"/>
    <w:rsid w:val="00BC1061"/>
    <w:rsid w:val="00BD026D"/>
    <w:rsid w:val="00BF2F42"/>
    <w:rsid w:val="00C00F4B"/>
    <w:rsid w:val="00C017DE"/>
    <w:rsid w:val="00C039AF"/>
    <w:rsid w:val="00C04FE9"/>
    <w:rsid w:val="00C06714"/>
    <w:rsid w:val="00C06EEF"/>
    <w:rsid w:val="00C23070"/>
    <w:rsid w:val="00C249CD"/>
    <w:rsid w:val="00C37BC4"/>
    <w:rsid w:val="00C41DE2"/>
    <w:rsid w:val="00C50ED6"/>
    <w:rsid w:val="00C53AC8"/>
    <w:rsid w:val="00C654D2"/>
    <w:rsid w:val="00C94E77"/>
    <w:rsid w:val="00C97F49"/>
    <w:rsid w:val="00CC458A"/>
    <w:rsid w:val="00CE084C"/>
    <w:rsid w:val="00D1401F"/>
    <w:rsid w:val="00D15A53"/>
    <w:rsid w:val="00D2639B"/>
    <w:rsid w:val="00D65237"/>
    <w:rsid w:val="00D7312B"/>
    <w:rsid w:val="00D9669B"/>
    <w:rsid w:val="00DB3002"/>
    <w:rsid w:val="00DC0265"/>
    <w:rsid w:val="00DC5567"/>
    <w:rsid w:val="00DD3FD8"/>
    <w:rsid w:val="00DD49A5"/>
    <w:rsid w:val="00DE1CEF"/>
    <w:rsid w:val="00DE2120"/>
    <w:rsid w:val="00E004F9"/>
    <w:rsid w:val="00E00C63"/>
    <w:rsid w:val="00E138F5"/>
    <w:rsid w:val="00E260B1"/>
    <w:rsid w:val="00E5242D"/>
    <w:rsid w:val="00E6240E"/>
    <w:rsid w:val="00E64E4D"/>
    <w:rsid w:val="00E65432"/>
    <w:rsid w:val="00E6706A"/>
    <w:rsid w:val="00E7549F"/>
    <w:rsid w:val="00E836EC"/>
    <w:rsid w:val="00E90C7F"/>
    <w:rsid w:val="00E97025"/>
    <w:rsid w:val="00EC5CAE"/>
    <w:rsid w:val="00EE53DD"/>
    <w:rsid w:val="00F16D52"/>
    <w:rsid w:val="00F27013"/>
    <w:rsid w:val="00F4771C"/>
    <w:rsid w:val="00F523DA"/>
    <w:rsid w:val="00F82D36"/>
    <w:rsid w:val="00F9170E"/>
    <w:rsid w:val="00F93B77"/>
    <w:rsid w:val="00F952B6"/>
    <w:rsid w:val="00FD516E"/>
    <w:rsid w:val="00FD7655"/>
    <w:rsid w:val="00FE5CC3"/>
    <w:rsid w:val="0D804C40"/>
    <w:rsid w:val="127D968D"/>
    <w:rsid w:val="1D77CA6E"/>
    <w:rsid w:val="1E92BDD4"/>
    <w:rsid w:val="212D68A5"/>
    <w:rsid w:val="2222D09B"/>
    <w:rsid w:val="300FB477"/>
    <w:rsid w:val="357882AD"/>
    <w:rsid w:val="37C90046"/>
    <w:rsid w:val="4152E3D4"/>
    <w:rsid w:val="4C87238A"/>
    <w:rsid w:val="58DCED3B"/>
    <w:rsid w:val="5B8326A7"/>
    <w:rsid w:val="65771F38"/>
    <w:rsid w:val="6764AAB0"/>
    <w:rsid w:val="6B39D90D"/>
    <w:rsid w:val="70AF54A3"/>
    <w:rsid w:val="7F98A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D9720"/>
  <w15:chartTrackingRefBased/>
  <w15:docId w15:val="{7C5C9BA5-2D21-4499-BA78-AA743208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4F"/>
  </w:style>
  <w:style w:type="paragraph" w:styleId="Footer">
    <w:name w:val="footer"/>
    <w:basedOn w:val="Normal"/>
    <w:link w:val="FooterChar"/>
    <w:uiPriority w:val="99"/>
    <w:unhideWhenUsed/>
    <w:rsid w:val="001F1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4F"/>
  </w:style>
  <w:style w:type="paragraph" w:styleId="Revision">
    <w:name w:val="Revision"/>
    <w:hidden/>
    <w:uiPriority w:val="99"/>
    <w:semiHidden/>
    <w:rsid w:val="001C3419"/>
    <w:pPr>
      <w:spacing w:after="0" w:line="240" w:lineRule="auto"/>
    </w:pPr>
  </w:style>
  <w:style w:type="paragraph" w:styleId="ListParagraph">
    <w:name w:val="List Paragraph"/>
    <w:basedOn w:val="Normal"/>
    <w:uiPriority w:val="34"/>
    <w:qFormat/>
    <w:rsid w:val="003E2B9F"/>
    <w:pPr>
      <w:ind w:left="720"/>
      <w:contextualSpacing/>
    </w:pPr>
  </w:style>
  <w:style w:type="character" w:styleId="CommentReference">
    <w:name w:val="annotation reference"/>
    <w:basedOn w:val="DefaultParagraphFont"/>
    <w:uiPriority w:val="99"/>
    <w:semiHidden/>
    <w:unhideWhenUsed/>
    <w:rsid w:val="00F27013"/>
    <w:rPr>
      <w:sz w:val="16"/>
      <w:szCs w:val="16"/>
    </w:rPr>
  </w:style>
  <w:style w:type="paragraph" w:styleId="CommentText">
    <w:name w:val="annotation text"/>
    <w:basedOn w:val="Normal"/>
    <w:link w:val="CommentTextChar"/>
    <w:uiPriority w:val="99"/>
    <w:unhideWhenUsed/>
    <w:rsid w:val="00F27013"/>
    <w:pPr>
      <w:spacing w:line="240" w:lineRule="auto"/>
    </w:pPr>
    <w:rPr>
      <w:sz w:val="20"/>
      <w:szCs w:val="20"/>
    </w:rPr>
  </w:style>
  <w:style w:type="character" w:customStyle="1" w:styleId="CommentTextChar">
    <w:name w:val="Comment Text Char"/>
    <w:basedOn w:val="DefaultParagraphFont"/>
    <w:link w:val="CommentText"/>
    <w:uiPriority w:val="99"/>
    <w:rsid w:val="00F27013"/>
    <w:rPr>
      <w:sz w:val="20"/>
      <w:szCs w:val="20"/>
    </w:rPr>
  </w:style>
  <w:style w:type="paragraph" w:styleId="CommentSubject">
    <w:name w:val="annotation subject"/>
    <w:basedOn w:val="CommentText"/>
    <w:next w:val="CommentText"/>
    <w:link w:val="CommentSubjectChar"/>
    <w:uiPriority w:val="99"/>
    <w:semiHidden/>
    <w:unhideWhenUsed/>
    <w:rsid w:val="00F27013"/>
    <w:rPr>
      <w:b/>
      <w:bCs/>
    </w:rPr>
  </w:style>
  <w:style w:type="character" w:customStyle="1" w:styleId="CommentSubjectChar">
    <w:name w:val="Comment Subject Char"/>
    <w:basedOn w:val="CommentTextChar"/>
    <w:link w:val="CommentSubject"/>
    <w:uiPriority w:val="99"/>
    <w:semiHidden/>
    <w:rsid w:val="00F27013"/>
    <w:rPr>
      <w:b/>
      <w:bCs/>
      <w:sz w:val="20"/>
      <w:szCs w:val="20"/>
    </w:rPr>
  </w:style>
  <w:style w:type="paragraph" w:customStyle="1" w:styleId="paragraph">
    <w:name w:val="paragraph"/>
    <w:basedOn w:val="Normal"/>
    <w:rsid w:val="007D11DD"/>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7D11DD"/>
  </w:style>
  <w:style w:type="character" w:customStyle="1" w:styleId="eop">
    <w:name w:val="eop"/>
    <w:basedOn w:val="DefaultParagraphFont"/>
    <w:rsid w:val="007D11DD"/>
  </w:style>
  <w:style w:type="character" w:customStyle="1" w:styleId="A6">
    <w:name w:val="A6"/>
    <w:uiPriority w:val="99"/>
    <w:rsid w:val="004517EC"/>
    <w:rPr>
      <w:rFonts w:cs="Inter"/>
      <w:color w:val="121212"/>
      <w:sz w:val="16"/>
      <w:szCs w:val="16"/>
    </w:rPr>
  </w:style>
  <w:style w:type="character" w:customStyle="1" w:styleId="cf01">
    <w:name w:val="cf01"/>
    <w:basedOn w:val="DefaultParagraphFont"/>
    <w:rsid w:val="00287C0A"/>
    <w:rPr>
      <w:rFonts w:ascii="Segoe UI" w:hAnsi="Segoe UI" w:cs="Segoe UI" w:hint="default"/>
      <w:sz w:val="18"/>
      <w:szCs w:val="18"/>
    </w:rPr>
  </w:style>
  <w:style w:type="character" w:styleId="Hyperlink">
    <w:name w:val="Hyperlink"/>
    <w:basedOn w:val="DefaultParagraphFont"/>
    <w:uiPriority w:val="99"/>
    <w:unhideWhenUsed/>
    <w:rsid w:val="000315AB"/>
    <w:rPr>
      <w:color w:val="0563C1" w:themeColor="hyperlink"/>
      <w:u w:val="single"/>
    </w:rPr>
  </w:style>
  <w:style w:type="character" w:styleId="UnresolvedMention">
    <w:name w:val="Unresolved Mention"/>
    <w:basedOn w:val="DefaultParagraphFont"/>
    <w:uiPriority w:val="99"/>
    <w:semiHidden/>
    <w:unhideWhenUsed/>
    <w:rsid w:val="00031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14B8-BBA4-421B-9108-54EB7B449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2373</Characters>
  <Application>Microsoft Office Word</Application>
  <DocSecurity>0</DocSecurity>
  <Lines>37</Lines>
  <Paragraphs>13</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Gaglione</dc:creator>
  <cp:keywords/>
  <dc:description/>
  <cp:lastModifiedBy>Armista D. Box</cp:lastModifiedBy>
  <cp:revision>5</cp:revision>
  <dcterms:created xsi:type="dcterms:W3CDTF">2025-04-09T19:24:00Z</dcterms:created>
  <dcterms:modified xsi:type="dcterms:W3CDTF">2026-08-24T18:17:00Z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1c5a7741ceacacd9adf4f21255afc56b3956cd728b3ced2e1c7a9e6a7ce3c6d7</vt:lpwstr>
  </property>
</Properties>
</file>